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53rd ANNUAL NORTH DAKOTA "600" CLUB TOURNAMENT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             OCTOBER 4th &amp; 5th 2014, Tri County Lanes, Enderlin, ND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                  USBC SANCTIONED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REGULAR DIVISION-</w:t>
      </w:r>
      <w:proofErr w:type="gramStart"/>
      <w:r w:rsidRPr="00540157">
        <w:rPr>
          <w:rFonts w:ascii="Georgia" w:hAnsi="Georgia"/>
          <w:color w:val="auto"/>
          <w:sz w:val="21"/>
          <w:szCs w:val="21"/>
        </w:rPr>
        <w:t>Six(</w:t>
      </w:r>
      <w:proofErr w:type="gramEnd"/>
      <w:r w:rsidRPr="00540157">
        <w:rPr>
          <w:rFonts w:ascii="Georgia" w:hAnsi="Georgia"/>
          <w:color w:val="auto"/>
          <w:sz w:val="21"/>
          <w:szCs w:val="21"/>
        </w:rPr>
        <w:t>6) games singles event-change lanes after 3 games-</w:t>
      </w:r>
      <w:r w:rsidRPr="00540157">
        <w:rPr>
          <w:rFonts w:ascii="Georgia" w:hAnsi="Georgia"/>
          <w:color w:val="auto"/>
          <w:sz w:val="21"/>
          <w:szCs w:val="21"/>
        </w:rPr>
        <w:br/>
        <w:t>no more than 3 bowlers per lane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SENIOR DIVISION-Three (3) games singles event-age 55 and over.    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SHIFT TIMES:  Sat Oct 4th                          Sun Oct 7th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 -----------                                              -----------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              9am                                                        9 am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              12:30pm lunch/meeting                 12:30 pm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              1:30 pm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 xml:space="preserve">               5 pm </w:t>
      </w:r>
      <w:r w:rsidRPr="00540157">
        <w:rPr>
          <w:rFonts w:ascii="Georgia" w:hAnsi="Georgia"/>
          <w:color w:val="auto"/>
          <w:sz w:val="21"/>
          <w:szCs w:val="21"/>
        </w:rPr>
        <w:br/>
        <w:t> 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* we have room for 120 </w:t>
      </w:r>
      <w:proofErr w:type="gramStart"/>
      <w:r w:rsidRPr="00540157">
        <w:rPr>
          <w:rFonts w:ascii="Georgia" w:hAnsi="Georgia"/>
          <w:color w:val="auto"/>
          <w:sz w:val="21"/>
          <w:szCs w:val="21"/>
        </w:rPr>
        <w:t>bowlers ..after</w:t>
      </w:r>
      <w:proofErr w:type="gramEnd"/>
      <w:r w:rsidRPr="00540157">
        <w:rPr>
          <w:rFonts w:ascii="Georgia" w:hAnsi="Georgia"/>
          <w:color w:val="auto"/>
          <w:sz w:val="21"/>
          <w:szCs w:val="21"/>
        </w:rPr>
        <w:t xml:space="preserve"> the 5 shifts fill up,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we will expand on sat. </w:t>
      </w:r>
      <w:proofErr w:type="gramStart"/>
      <w:r w:rsidRPr="00540157">
        <w:rPr>
          <w:rFonts w:ascii="Georgia" w:hAnsi="Georgia"/>
          <w:color w:val="auto"/>
          <w:sz w:val="21"/>
          <w:szCs w:val="21"/>
        </w:rPr>
        <w:t>night</w:t>
      </w:r>
      <w:proofErr w:type="gramEnd"/>
      <w:r w:rsidRPr="00540157">
        <w:rPr>
          <w:rFonts w:ascii="Georgia" w:hAnsi="Georgia"/>
          <w:color w:val="auto"/>
          <w:sz w:val="21"/>
          <w:szCs w:val="21"/>
        </w:rPr>
        <w:t xml:space="preserve"> (if needed)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ELIGIBILITY: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 xml:space="preserve">A. Be a member of the National 600 Club.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B. Be a member, IN GOOD STANDING, of the ND 600 Club.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 If the 2014-2015 (or before) dues were not paid, a $2 reinstatement fee </w:t>
      </w:r>
      <w:r w:rsidRPr="00540157">
        <w:rPr>
          <w:rFonts w:ascii="Georgia" w:hAnsi="Georgia"/>
          <w:color w:val="auto"/>
          <w:sz w:val="21"/>
          <w:szCs w:val="21"/>
        </w:rPr>
        <w:br/>
        <w:t>  plus the</w:t>
      </w:r>
      <w:proofErr w:type="gramStart"/>
      <w:r w:rsidRPr="00540157">
        <w:rPr>
          <w:rFonts w:ascii="Georgia" w:hAnsi="Georgia"/>
          <w:color w:val="auto"/>
          <w:sz w:val="21"/>
          <w:szCs w:val="21"/>
        </w:rPr>
        <w:t>  current</w:t>
      </w:r>
      <w:proofErr w:type="gramEnd"/>
      <w:r w:rsidRPr="00540157">
        <w:rPr>
          <w:rFonts w:ascii="Georgia" w:hAnsi="Georgia"/>
          <w:color w:val="auto"/>
          <w:sz w:val="21"/>
          <w:szCs w:val="21"/>
        </w:rPr>
        <w:t xml:space="preserve"> dues of $2 must accompany entry.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C. Be a member of USBC. </w:t>
      </w:r>
      <w:proofErr w:type="spellStart"/>
      <w:r w:rsidRPr="00540157">
        <w:rPr>
          <w:rFonts w:ascii="Georgia" w:hAnsi="Georgia"/>
          <w:color w:val="auto"/>
          <w:sz w:val="21"/>
          <w:szCs w:val="21"/>
        </w:rPr>
        <w:t>Non members</w:t>
      </w:r>
      <w:proofErr w:type="spellEnd"/>
      <w:r w:rsidRPr="00540157">
        <w:rPr>
          <w:rFonts w:ascii="Georgia" w:hAnsi="Georgia"/>
          <w:color w:val="auto"/>
          <w:sz w:val="21"/>
          <w:szCs w:val="21"/>
        </w:rPr>
        <w:t xml:space="preserve"> may qualify by paying a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 $5 participation fee.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 2014-2015 membership dues must accompany the entry if not already paid or </w:t>
      </w:r>
      <w:r w:rsidRPr="00540157">
        <w:rPr>
          <w:rFonts w:ascii="Georgia" w:hAnsi="Georgia"/>
          <w:color w:val="auto"/>
          <w:sz w:val="21"/>
          <w:szCs w:val="21"/>
        </w:rPr>
        <w:br/>
        <w:t>  if you are not a permanent member of the ND 600 club.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 xml:space="preserve">ENTRY FEE: REGULAR </w:t>
      </w:r>
      <w:proofErr w:type="gramStart"/>
      <w:r w:rsidRPr="00540157">
        <w:rPr>
          <w:rFonts w:ascii="Georgia" w:hAnsi="Georgia"/>
          <w:color w:val="auto"/>
          <w:sz w:val="21"/>
          <w:szCs w:val="21"/>
        </w:rPr>
        <w:t>DIV(</w:t>
      </w:r>
      <w:proofErr w:type="gramEnd"/>
      <w:r w:rsidRPr="00540157">
        <w:rPr>
          <w:rFonts w:ascii="Georgia" w:hAnsi="Georgia"/>
          <w:color w:val="auto"/>
          <w:sz w:val="21"/>
          <w:szCs w:val="21"/>
        </w:rPr>
        <w:t>6 games)     SENIOR DIV (3 games)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 ____________________ _____________________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   $40 -$17  prize fund                $20  -$8.50 prize fund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                 $5  expenses                             $2.50 expenses                                                   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    $18 lineage $3/line                  $9 lineage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</w:t>
      </w:r>
      <w:r w:rsidRPr="00540157">
        <w:rPr>
          <w:rFonts w:ascii="Georgia" w:hAnsi="Georgia"/>
          <w:color w:val="auto"/>
          <w:sz w:val="21"/>
          <w:szCs w:val="21"/>
        </w:rPr>
        <w:br/>
        <w:t>  ------------------------------------------------------------------------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      ***PRIZE FUND RETURNED 100%***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 ***PAY 1 OUT OF 4*** ***$200.00 ADDED PRIZE MONEY***</w:t>
      </w:r>
      <w:r w:rsidRPr="00540157">
        <w:rPr>
          <w:rFonts w:ascii="Georgia" w:hAnsi="Georgia"/>
          <w:color w:val="auto"/>
          <w:sz w:val="21"/>
          <w:szCs w:val="21"/>
        </w:rPr>
        <w:br/>
        <w:t>  -------------------------------------------------------------------------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                SPECIAL PRIZES: TOURNAMENT AWARDS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     *Trophy -High </w:t>
      </w:r>
      <w:proofErr w:type="spellStart"/>
      <w:r w:rsidRPr="00540157">
        <w:rPr>
          <w:rFonts w:ascii="Georgia" w:hAnsi="Georgia"/>
          <w:color w:val="auto"/>
          <w:sz w:val="21"/>
          <w:szCs w:val="21"/>
        </w:rPr>
        <w:t>Hdcp</w:t>
      </w:r>
      <w:proofErr w:type="spellEnd"/>
      <w:r w:rsidRPr="00540157">
        <w:rPr>
          <w:rFonts w:ascii="Georgia" w:hAnsi="Georgia"/>
          <w:color w:val="auto"/>
          <w:sz w:val="21"/>
          <w:szCs w:val="21"/>
        </w:rPr>
        <w:t xml:space="preserve"> Series      *Trophy -High Scratch Series</w:t>
      </w:r>
      <w:r w:rsidRPr="00540157">
        <w:rPr>
          <w:rFonts w:ascii="Georgia" w:hAnsi="Georgia"/>
          <w:color w:val="auto"/>
          <w:sz w:val="21"/>
          <w:szCs w:val="21"/>
        </w:rPr>
        <w:br/>
        <w:t>      * $15 -High Game of Tournament *$25 -High Scratch Series of Tournament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              * Last place entry will be paid into next </w:t>
      </w:r>
      <w:proofErr w:type="spellStart"/>
      <w:r w:rsidRPr="00540157">
        <w:rPr>
          <w:rFonts w:ascii="Georgia" w:hAnsi="Georgia"/>
          <w:color w:val="auto"/>
          <w:sz w:val="21"/>
          <w:szCs w:val="21"/>
        </w:rPr>
        <w:t>yrs</w:t>
      </w:r>
      <w:proofErr w:type="spellEnd"/>
      <w:r w:rsidRPr="00540157">
        <w:rPr>
          <w:rFonts w:ascii="Georgia" w:hAnsi="Georgia"/>
          <w:color w:val="auto"/>
          <w:sz w:val="21"/>
          <w:szCs w:val="21"/>
        </w:rPr>
        <w:t xml:space="preserve"> tourney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</w:t>
      </w:r>
      <w:r w:rsidRPr="00540157">
        <w:rPr>
          <w:rFonts w:ascii="Georgia" w:hAnsi="Georgia"/>
          <w:color w:val="auto"/>
          <w:sz w:val="21"/>
          <w:szCs w:val="21"/>
        </w:rPr>
        <w:br/>
        <w:t>HANDICAP:      100% of 210-----no limit</w:t>
      </w:r>
      <w:r w:rsidRPr="00540157">
        <w:rPr>
          <w:rFonts w:ascii="Georgia" w:hAnsi="Georgia"/>
          <w:color w:val="auto"/>
          <w:sz w:val="21"/>
          <w:szCs w:val="21"/>
        </w:rPr>
        <w:br/>
        <w:t>Participation: Each member may enter MORE THAN ONCE, but place only once.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AVERAGE:     Each member will use her highest sanctioned average of 21 games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            or more from the previous season.  An entrant with no previous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            average shall use her most current league </w:t>
      </w:r>
      <w:proofErr w:type="spellStart"/>
      <w:r w:rsidRPr="00540157">
        <w:rPr>
          <w:rFonts w:ascii="Georgia" w:hAnsi="Georgia"/>
          <w:color w:val="auto"/>
          <w:sz w:val="21"/>
          <w:szCs w:val="21"/>
        </w:rPr>
        <w:t>avg</w:t>
      </w:r>
      <w:proofErr w:type="spellEnd"/>
      <w:r w:rsidRPr="00540157">
        <w:rPr>
          <w:rFonts w:ascii="Georgia" w:hAnsi="Georgia"/>
          <w:color w:val="auto"/>
          <w:sz w:val="21"/>
          <w:szCs w:val="21"/>
        </w:rPr>
        <w:t xml:space="preserve"> as of Sept 27</w:t>
      </w:r>
      <w:proofErr w:type="gramStart"/>
      <w:r w:rsidRPr="00540157">
        <w:rPr>
          <w:rFonts w:ascii="Georgia" w:hAnsi="Georgia"/>
          <w:color w:val="auto"/>
          <w:sz w:val="21"/>
          <w:szCs w:val="21"/>
        </w:rPr>
        <w:t>,2014</w:t>
      </w:r>
      <w:proofErr w:type="gramEnd"/>
      <w:r w:rsidRPr="00540157">
        <w:rPr>
          <w:rFonts w:ascii="Georgia" w:hAnsi="Georgia"/>
          <w:color w:val="auto"/>
          <w:sz w:val="21"/>
          <w:szCs w:val="21"/>
        </w:rPr>
        <w:t xml:space="preserve">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            or 165..whichever is higher. VERIFICATION will be needed. 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 Rules 319a2, 319c, 319d and 319e will not be used.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br/>
        <w:t xml:space="preserve">CLOSING DATE: Prior to last shift. Reserved entries must be REC'D by Oct 2,'14. 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To hold your reservation, WRITE, CALL OR EMAIL to the STATE 600 CLUB secretary.  </w:t>
      </w:r>
      <w:r w:rsidRPr="00540157">
        <w:rPr>
          <w:rFonts w:ascii="Georgia" w:hAnsi="Georgia"/>
          <w:color w:val="auto"/>
          <w:sz w:val="21"/>
          <w:szCs w:val="21"/>
        </w:rPr>
        <w:br/>
        <w:t>You will be notified only IF YOUR FIRST CHOICE IS NOT AVAILABLE.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SEND RESERVATIONS TO:  BJ GORDER                    email: a600bowler@yahoo.com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                        203 south 3rd                Call: 701-899-0241       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         Wahpeton, ND 58075          (no calls after 6pm, please)</w:t>
      </w:r>
    </w:p>
    <w:p w:rsidR="00540157" w:rsidRPr="00540157" w:rsidRDefault="00540157" w:rsidP="00540157">
      <w:pPr>
        <w:pStyle w:val="NormalWeb"/>
        <w:shd w:val="clear" w:color="auto" w:fill="F4F3F1"/>
        <w:textAlignment w:val="top"/>
        <w:rPr>
          <w:rFonts w:ascii="Georgia" w:hAnsi="Georgia"/>
          <w:color w:val="auto"/>
          <w:sz w:val="21"/>
          <w:szCs w:val="21"/>
        </w:rPr>
      </w:pPr>
      <w:r w:rsidRPr="00540157">
        <w:rPr>
          <w:rFonts w:ascii="Georgia" w:hAnsi="Georgia"/>
          <w:color w:val="auto"/>
          <w:sz w:val="21"/>
          <w:szCs w:val="21"/>
        </w:rPr>
        <w:t>          ----------------(cut on dotted line)--------------------------------</w:t>
      </w:r>
      <w:r w:rsidRPr="00540157">
        <w:rPr>
          <w:rFonts w:ascii="Georgia" w:hAnsi="Georgia"/>
          <w:color w:val="auto"/>
          <w:sz w:val="21"/>
          <w:szCs w:val="21"/>
        </w:rPr>
        <w:br/>
        <w:t>ENRTY FORM--NORTH DAKOTA 600 CLUB TOURNAMENT</w:t>
      </w:r>
      <w:r w:rsidRPr="00540157">
        <w:rPr>
          <w:rFonts w:ascii="Georgia" w:hAnsi="Georgia"/>
          <w:color w:val="auto"/>
          <w:sz w:val="21"/>
          <w:szCs w:val="21"/>
        </w:rPr>
        <w:br/>
        <w:t> Please accept my entry into the State 600 club Tournament        ND 600#________</w:t>
      </w:r>
      <w:r w:rsidRPr="00540157">
        <w:rPr>
          <w:rFonts w:ascii="Georgia" w:hAnsi="Georgia"/>
          <w:color w:val="auto"/>
          <w:sz w:val="21"/>
          <w:szCs w:val="21"/>
        </w:rPr>
        <w:br/>
        <w:t> NAME_____________________________________________________ National 600#_________</w:t>
      </w:r>
      <w:r w:rsidRPr="00540157">
        <w:rPr>
          <w:rFonts w:ascii="Georgia" w:hAnsi="Georgia"/>
          <w:color w:val="auto"/>
          <w:sz w:val="21"/>
          <w:szCs w:val="21"/>
        </w:rPr>
        <w:br/>
        <w:t>ADDRESS___________________________________CITY____________________ZIP__________</w:t>
      </w:r>
      <w:r w:rsidRPr="00540157">
        <w:rPr>
          <w:rFonts w:ascii="Georgia" w:hAnsi="Georgia"/>
          <w:color w:val="auto"/>
          <w:sz w:val="21"/>
          <w:szCs w:val="21"/>
        </w:rPr>
        <w:br/>
        <w:t>PHONE#__________________________  AVG______     ASSOCIATION__________________</w:t>
      </w:r>
      <w:r w:rsidRPr="00540157">
        <w:rPr>
          <w:rFonts w:ascii="Georgia" w:hAnsi="Georgia"/>
          <w:color w:val="auto"/>
          <w:sz w:val="21"/>
          <w:szCs w:val="21"/>
        </w:rPr>
        <w:br/>
        <w:t>DATE &amp; SHIFT    1st choice      DATE__________   TIME_________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 2nd choice      DATE__________   TIME_________</w:t>
      </w:r>
      <w:r w:rsidRPr="00540157">
        <w:rPr>
          <w:rFonts w:ascii="Georgia" w:hAnsi="Georgia"/>
          <w:color w:val="auto"/>
          <w:sz w:val="21"/>
          <w:szCs w:val="21"/>
        </w:rPr>
        <w:br/>
        <w:t>AMOUNT ENCLOSED  __________ENTRY FEE   $40 regular     $20 Senior (please circle)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              __________MEMBERSHIP DUES - $2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              __________REINSTATEMENT ($2 if dues are not current)</w:t>
      </w:r>
      <w:r w:rsidRPr="00540157">
        <w:rPr>
          <w:rFonts w:ascii="Georgia" w:hAnsi="Georgia"/>
          <w:color w:val="auto"/>
          <w:sz w:val="21"/>
          <w:szCs w:val="21"/>
        </w:rPr>
        <w:br/>
        <w:t>                            TOTAL__________</w:t>
      </w:r>
      <w:r w:rsidRPr="00540157">
        <w:rPr>
          <w:rFonts w:ascii="Georgia" w:hAnsi="Georgia"/>
          <w:color w:val="auto"/>
          <w:sz w:val="21"/>
          <w:szCs w:val="21"/>
        </w:rPr>
        <w:br/>
        <w:t xml:space="preserve">Check here if you are a perm member of ND 600 </w:t>
      </w:r>
      <w:proofErr w:type="spellStart"/>
      <w:r w:rsidRPr="00540157">
        <w:rPr>
          <w:rFonts w:ascii="Georgia" w:hAnsi="Georgia"/>
          <w:color w:val="auto"/>
          <w:sz w:val="21"/>
          <w:szCs w:val="21"/>
        </w:rPr>
        <w:t>Club____Perm</w:t>
      </w:r>
      <w:proofErr w:type="spellEnd"/>
      <w:r w:rsidRPr="00540157">
        <w:rPr>
          <w:rFonts w:ascii="Georgia" w:hAnsi="Georgia"/>
          <w:color w:val="auto"/>
          <w:sz w:val="21"/>
          <w:szCs w:val="21"/>
        </w:rPr>
        <w:t>#____(yellow card)</w:t>
      </w:r>
      <w:r w:rsidRPr="00540157">
        <w:rPr>
          <w:rFonts w:ascii="Georgia" w:hAnsi="Georgia"/>
          <w:color w:val="auto"/>
          <w:sz w:val="21"/>
          <w:szCs w:val="21"/>
        </w:rPr>
        <w:br/>
        <w:t>I would like my entry emailed(email address)_______________________</w:t>
      </w:r>
    </w:p>
    <w:p w:rsidR="002339D0" w:rsidRDefault="002339D0"/>
    <w:sectPr w:rsidR="0023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57"/>
    <w:rsid w:val="002339D0"/>
    <w:rsid w:val="005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782D5C-45CC-40EA-89E3-6F5AAB90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157"/>
    <w:pPr>
      <w:spacing w:after="0" w:line="240" w:lineRule="auto"/>
    </w:pPr>
    <w:rPr>
      <w:rFonts w:ascii="Times New Roman" w:eastAsia="Times New Roman" w:hAnsi="Times New Roman" w:cs="Times New Roman"/>
      <w:color w:val="2719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Keller</dc:creator>
  <cp:keywords/>
  <dc:description/>
  <cp:lastModifiedBy/>
  <cp:revision>1</cp:revision>
  <dcterms:created xsi:type="dcterms:W3CDTF">2014-07-24T02:07:00Z</dcterms:created>
</cp:coreProperties>
</file>